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-9524</wp:posOffset>
            </wp:positionV>
            <wp:extent cx="1594485" cy="2457450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45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2981325</wp:posOffset>
            </wp:positionH>
            <wp:positionV relativeFrom="paragraph">
              <wp:posOffset>19050</wp:posOffset>
            </wp:positionV>
            <wp:extent cx="2171700" cy="2540635"/>
            <wp:effectExtent b="0" l="0" r="0" t="0"/>
            <wp:wrapSquare wrapText="bothSides" distB="0" distT="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540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0</wp:posOffset>
            </wp:positionV>
            <wp:extent cx="1021715" cy="1333500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3286125</wp:posOffset>
            </wp:positionH>
            <wp:positionV relativeFrom="paragraph">
              <wp:posOffset>101600</wp:posOffset>
            </wp:positionV>
            <wp:extent cx="1057275" cy="1266825"/>
            <wp:effectExtent b="0" l="0" r="0" t="0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4639310</wp:posOffset>
            </wp:positionH>
            <wp:positionV relativeFrom="paragraph">
              <wp:posOffset>0</wp:posOffset>
            </wp:positionV>
            <wp:extent cx="970915" cy="135509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355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2028825</wp:posOffset>
            </wp:positionH>
            <wp:positionV relativeFrom="paragraph">
              <wp:posOffset>40640</wp:posOffset>
            </wp:positionV>
            <wp:extent cx="923925" cy="1343025"/>
            <wp:effectExtent b="0" l="0" r="0" t="0"/>
            <wp:wrapSquare wrapText="bothSides" distB="0" distT="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536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657225</wp:posOffset>
            </wp:positionH>
            <wp:positionV relativeFrom="paragraph">
              <wp:posOffset>59690</wp:posOffset>
            </wp:positionV>
            <wp:extent cx="1156970" cy="130873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308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Командиры 3 мин. батр. 3 мсб 860 омсп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Капитаны: Тер-Вартаньян В.С. (80-81), Шашкин В. (81-04.05.83),  Максименков А. Я. (05.83-06.85),  Курилов В. П. (21.05.85 – 12.06.87), Яценко Н. (13.06.87-15.02.89)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62231</wp:posOffset>
            </wp:positionH>
            <wp:positionV relativeFrom="paragraph">
              <wp:posOffset>0</wp:posOffset>
            </wp:positionV>
            <wp:extent cx="5215890" cy="3470910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47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noProof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Гиперссылка">
    <w:name w:val="Гиперссылка"/>
    <w:next w:val="Гиперссылка"/>
    <w:autoRedefine w:val="0"/>
    <w:hidden w:val="0"/>
    <w:qFormat w:val="0"/>
    <w:rPr>
      <w:color w:val="333333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noProof w:val="0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ru-RU"/>
    </w:rPr>
  </w:style>
  <w:style w:type="character" w:styleId="Неразрешенноеупоминание">
    <w:name w:val="Неразрешенное упоминание"/>
    <w:next w:val="Неразрешенноеупоминание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5" Type="http://schemas.openxmlformats.org/officeDocument/2006/relationships/styles" Target="styles.xml"/><Relationship Id="rId12" Type="http://schemas.openxmlformats.org/officeDocument/2006/relationships/image" Target="media/image1.png"/><Relationship Id="rId11" Type="http://schemas.openxmlformats.org/officeDocument/2006/relationships/image" Target="media/image7.png"/><Relationship Id="rId7" Type="http://schemas.openxmlformats.org/officeDocument/2006/relationships/image" Target="media/image8.png"/><Relationship Id="rId2" Type="http://schemas.openxmlformats.org/officeDocument/2006/relationships/settings" Target="settings.xml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8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3" Type="http://schemas.openxmlformats.org/officeDocument/2006/relationships/fontTable" Target="fontTable.xml"/><Relationship Id="rId6" Type="http://schemas.openxmlformats.org/officeDocument/2006/relationships/image" Target="media/image3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2011-05-03T05:19:00Z</dcterms:created>
  <dc:creator>admin</dc:creator>
</cp:coreProperties>
</file>